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A9912" w14:textId="77777777" w:rsidR="008E5248" w:rsidRDefault="008E5248" w:rsidP="008E5248">
      <w:r>
        <w:rPr>
          <w:noProof/>
        </w:rPr>
        <w:drawing>
          <wp:anchor distT="0" distB="0" distL="114300" distR="114300" simplePos="0" relativeHeight="251658240" behindDoc="1" locked="0" layoutInCell="1" allowOverlap="1" wp14:anchorId="70A3380D" wp14:editId="40AA39C4">
            <wp:simplePos x="0" y="0"/>
            <wp:positionH relativeFrom="margin">
              <wp:align>left</wp:align>
            </wp:positionH>
            <wp:positionV relativeFrom="paragraph">
              <wp:posOffset>19664</wp:posOffset>
            </wp:positionV>
            <wp:extent cx="4260215" cy="733425"/>
            <wp:effectExtent l="0" t="0" r="6985" b="0"/>
            <wp:wrapTight wrapText="bothSides">
              <wp:wrapPolygon edited="0">
                <wp:start x="0" y="0"/>
                <wp:lineTo x="0" y="20758"/>
                <wp:lineTo x="21539" y="20758"/>
                <wp:lineTo x="21539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5523" cy="7584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0F214E" w14:textId="77777777" w:rsidR="00B3533D" w:rsidRDefault="00B3533D" w:rsidP="00B3533D">
      <w:pPr>
        <w:pBdr>
          <w:bottom w:val="single" w:sz="24" w:space="18" w:color="F5F8FA"/>
        </w:pBdr>
        <w:spacing w:before="360" w:after="360" w:line="240" w:lineRule="auto"/>
        <w:jc w:val="both"/>
      </w:pPr>
      <w:bookmarkStart w:id="0" w:name="_Hlk33479320"/>
      <w:bookmarkEnd w:id="0"/>
    </w:p>
    <w:p w14:paraId="2A7D780B" w14:textId="77777777" w:rsidR="00116EAF" w:rsidRDefault="00116EAF" w:rsidP="00116EAF">
      <w:pPr>
        <w:spacing w:after="100" w:afterAutospacing="1" w:line="240" w:lineRule="auto"/>
        <w:outlineLvl w:val="3"/>
        <w:rPr>
          <w:sz w:val="40"/>
          <w:szCs w:val="40"/>
        </w:rPr>
      </w:pPr>
      <w:r w:rsidRPr="00116EAF">
        <w:rPr>
          <w:sz w:val="40"/>
          <w:szCs w:val="40"/>
        </w:rPr>
        <w:t xml:space="preserve">EJERCICIOS DE </w:t>
      </w:r>
      <w:r w:rsidR="00E60228">
        <w:rPr>
          <w:sz w:val="40"/>
          <w:szCs w:val="40"/>
        </w:rPr>
        <w:t>MUSCULATURA OCULAR</w:t>
      </w:r>
    </w:p>
    <w:p w14:paraId="2A72F525" w14:textId="77777777" w:rsidR="00E60228" w:rsidRDefault="00E60228" w:rsidP="00116EAF">
      <w:pPr>
        <w:spacing w:after="100" w:afterAutospacing="1" w:line="240" w:lineRule="auto"/>
        <w:outlineLvl w:val="3"/>
        <w:rPr>
          <w:sz w:val="40"/>
          <w:szCs w:val="40"/>
        </w:rPr>
      </w:pPr>
    </w:p>
    <w:p w14:paraId="17335A4B" w14:textId="0B0C68D0" w:rsidR="00E60228" w:rsidRDefault="00E60228" w:rsidP="00116EAF">
      <w:pPr>
        <w:spacing w:after="100" w:afterAutospacing="1" w:line="240" w:lineRule="auto"/>
        <w:outlineLvl w:val="3"/>
        <w:rPr>
          <w:sz w:val="40"/>
          <w:szCs w:val="40"/>
        </w:rPr>
      </w:pPr>
      <w:r>
        <w:rPr>
          <w:sz w:val="40"/>
          <w:szCs w:val="40"/>
        </w:rPr>
        <w:t xml:space="preserve">Para fortalecer los músculos </w:t>
      </w:r>
      <w:r w:rsidR="002A4C37">
        <w:rPr>
          <w:sz w:val="40"/>
          <w:szCs w:val="40"/>
        </w:rPr>
        <w:t xml:space="preserve">con los </w:t>
      </w:r>
      <w:r>
        <w:rPr>
          <w:sz w:val="40"/>
          <w:szCs w:val="40"/>
        </w:rPr>
        <w:t>que mueves los ojos:</w:t>
      </w:r>
    </w:p>
    <w:p w14:paraId="281BBE86" w14:textId="77777777" w:rsidR="00E60228" w:rsidRPr="002A4C37" w:rsidRDefault="00E60228" w:rsidP="00E6022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&amp;quot" w:eastAsia="Times New Roman" w:hAnsi="&amp;quot" w:cs="Times New Roman"/>
          <w:sz w:val="27"/>
          <w:szCs w:val="27"/>
          <w:lang w:eastAsia="es-ES"/>
        </w:rPr>
      </w:pPr>
      <w:r w:rsidRPr="002A4C37">
        <w:rPr>
          <w:rFonts w:ascii="&amp;quot" w:eastAsia="Times New Roman" w:hAnsi="&amp;quot" w:cs="Times New Roman"/>
          <w:b/>
          <w:bCs/>
          <w:sz w:val="27"/>
          <w:szCs w:val="27"/>
          <w:lang w:eastAsia="es-ES"/>
        </w:rPr>
        <w:t>Gira los ojos en el sentido de las agujas del reloj, luego en el sentido contrario</w:t>
      </w:r>
      <w:r w:rsidRPr="002A4C37">
        <w:rPr>
          <w:rFonts w:ascii="&amp;quot" w:eastAsia="Times New Roman" w:hAnsi="&amp;quot" w:cs="Times New Roman"/>
          <w:sz w:val="27"/>
          <w:szCs w:val="27"/>
          <w:lang w:eastAsia="es-ES"/>
        </w:rPr>
        <w:t xml:space="preserve">. Repite 4 o 5 veces, tienes que parpadear entre cada una de las series.  Si quieres, puedes hacer este ejercicio con los ojos cerrados. </w:t>
      </w:r>
    </w:p>
    <w:p w14:paraId="4B68D4E6" w14:textId="77777777" w:rsidR="00E60228" w:rsidRPr="002A4C37" w:rsidRDefault="00E60228" w:rsidP="00E60228">
      <w:pPr>
        <w:spacing w:before="100" w:beforeAutospacing="1" w:after="100" w:afterAutospacing="1" w:line="240" w:lineRule="auto"/>
        <w:rPr>
          <w:rFonts w:ascii="&amp;quot" w:eastAsia="Times New Roman" w:hAnsi="&amp;quot" w:cs="Times New Roman"/>
          <w:sz w:val="27"/>
          <w:szCs w:val="27"/>
          <w:lang w:eastAsia="es-ES"/>
        </w:rPr>
      </w:pPr>
    </w:p>
    <w:p w14:paraId="0FBC5A91" w14:textId="7C5E1ED4" w:rsidR="00E60228" w:rsidRPr="002A4C37" w:rsidRDefault="00E60228" w:rsidP="00E6022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&amp;quot" w:eastAsia="Times New Roman" w:hAnsi="&amp;quot" w:cs="Times New Roman"/>
          <w:sz w:val="27"/>
          <w:szCs w:val="27"/>
          <w:lang w:eastAsia="es-ES"/>
        </w:rPr>
      </w:pPr>
      <w:r w:rsidRPr="002A4C37">
        <w:rPr>
          <w:rFonts w:ascii="&amp;quot" w:eastAsia="Times New Roman" w:hAnsi="&amp;quot" w:cs="Times New Roman"/>
          <w:b/>
          <w:bCs/>
          <w:sz w:val="27"/>
          <w:szCs w:val="27"/>
          <w:lang w:eastAsia="es-ES"/>
        </w:rPr>
        <w:t>Movimientos oculares:</w:t>
      </w:r>
      <w:r w:rsidRPr="002A4C37">
        <w:rPr>
          <w:rFonts w:ascii="&amp;quot" w:eastAsia="Times New Roman" w:hAnsi="&amp;quot" w:cs="Times New Roman"/>
          <w:sz w:val="27"/>
          <w:szCs w:val="27"/>
          <w:lang w:eastAsia="es-ES"/>
        </w:rPr>
        <w:t xml:space="preserve"> Lleva la mirada hacia el lado derecho el máximo que </w:t>
      </w:r>
      <w:r w:rsidR="002A4C37" w:rsidRPr="002A4C37">
        <w:rPr>
          <w:rFonts w:ascii="&amp;quot" w:eastAsia="Times New Roman" w:hAnsi="&amp;quot" w:cs="Times New Roman"/>
          <w:sz w:val="27"/>
          <w:szCs w:val="27"/>
          <w:lang w:eastAsia="es-ES"/>
        </w:rPr>
        <w:t>puedas</w:t>
      </w:r>
      <w:r w:rsidRPr="002A4C37">
        <w:rPr>
          <w:rFonts w:ascii="&amp;quot" w:eastAsia="Times New Roman" w:hAnsi="&amp;quot" w:cs="Times New Roman"/>
          <w:sz w:val="27"/>
          <w:szCs w:val="27"/>
          <w:lang w:eastAsia="es-ES"/>
        </w:rPr>
        <w:t xml:space="preserve"> después dirige el movimiento hacia el lado izquierdo, luego lo haces hacia arriba y abajo, así como a las 4 esquinas de tu campo de visión. Las primeras veces te costará un poco al forzar la posición.  </w:t>
      </w:r>
    </w:p>
    <w:p w14:paraId="47EB2C71" w14:textId="77777777" w:rsidR="00E60228" w:rsidRPr="002A4C37" w:rsidRDefault="00E60228" w:rsidP="00E60228">
      <w:pPr>
        <w:pStyle w:val="Prrafodelista"/>
        <w:rPr>
          <w:rFonts w:ascii="&amp;quot" w:eastAsia="Times New Roman" w:hAnsi="&amp;quot" w:cs="Times New Roman"/>
          <w:sz w:val="27"/>
          <w:szCs w:val="27"/>
          <w:lang w:eastAsia="es-ES"/>
        </w:rPr>
      </w:pPr>
    </w:p>
    <w:p w14:paraId="2414B4A2" w14:textId="77777777" w:rsidR="00E60228" w:rsidRPr="002A4C37" w:rsidRDefault="00E60228" w:rsidP="00E60228">
      <w:pPr>
        <w:spacing w:before="100" w:beforeAutospacing="1" w:after="100" w:afterAutospacing="1" w:line="240" w:lineRule="auto"/>
        <w:rPr>
          <w:rFonts w:ascii="&amp;quot" w:eastAsia="Times New Roman" w:hAnsi="&amp;quot" w:cs="Times New Roman"/>
          <w:sz w:val="27"/>
          <w:szCs w:val="27"/>
          <w:lang w:eastAsia="es-ES"/>
        </w:rPr>
      </w:pPr>
    </w:p>
    <w:p w14:paraId="49626C90" w14:textId="3CCD4204" w:rsidR="00E60228" w:rsidRPr="002A4C37" w:rsidRDefault="00E60228" w:rsidP="00E6022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&amp;quot" w:eastAsia="Times New Roman" w:hAnsi="&amp;quot" w:cs="Times New Roman"/>
          <w:sz w:val="27"/>
          <w:szCs w:val="27"/>
          <w:lang w:eastAsia="es-ES"/>
        </w:rPr>
      </w:pPr>
      <w:r w:rsidRPr="002A4C37">
        <w:rPr>
          <w:rFonts w:ascii="&amp;quot" w:eastAsia="Times New Roman" w:hAnsi="&amp;quot" w:cs="Times New Roman"/>
          <w:b/>
          <w:bCs/>
          <w:sz w:val="27"/>
          <w:szCs w:val="27"/>
          <w:lang w:eastAsia="es-ES"/>
        </w:rPr>
        <w:t>Imagina la hora</w:t>
      </w:r>
      <w:r w:rsidRPr="002A4C37">
        <w:rPr>
          <w:rFonts w:ascii="&amp;quot" w:eastAsia="Times New Roman" w:hAnsi="&amp;quot" w:cs="Times New Roman"/>
          <w:sz w:val="27"/>
          <w:szCs w:val="27"/>
          <w:lang w:eastAsia="es-ES"/>
        </w:rPr>
        <w:t>: En este ejercicio tienes que imaginar que estas mirando un reloj. Mira al centro de dónde salen las manillas. Luego mira al uno, y vuelve a mirar el centro. Mira al dos y vuelve a mirar el centro. Sigue haciéndolo así cada hora. Todo lo tienes que hacer sin mover la cabeza. Tienes que hacer unas 12 veces. Y lo puedes hacer con ojos cerrados o abiertos.</w:t>
      </w:r>
    </w:p>
    <w:p w14:paraId="5FEBB59D" w14:textId="77777777" w:rsidR="00116EAF" w:rsidRPr="002A4C37" w:rsidRDefault="00116EAF" w:rsidP="00E60228">
      <w:pPr>
        <w:spacing w:before="100" w:beforeAutospacing="1" w:after="100" w:afterAutospacing="1" w:line="240" w:lineRule="auto"/>
        <w:ind w:left="720"/>
      </w:pPr>
    </w:p>
    <w:sectPr w:rsidR="00116EAF" w:rsidRPr="002A4C3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B270F6"/>
    <w:multiLevelType w:val="multilevel"/>
    <w:tmpl w:val="95D0C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1F427B"/>
    <w:multiLevelType w:val="multilevel"/>
    <w:tmpl w:val="6C6CC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995"/>
    <w:rsid w:val="00116EAF"/>
    <w:rsid w:val="002A4C37"/>
    <w:rsid w:val="003A5CCD"/>
    <w:rsid w:val="00480FCA"/>
    <w:rsid w:val="008C7798"/>
    <w:rsid w:val="008E5248"/>
    <w:rsid w:val="008E639B"/>
    <w:rsid w:val="00B3533D"/>
    <w:rsid w:val="00BD1EB3"/>
    <w:rsid w:val="00E60228"/>
    <w:rsid w:val="00EF7888"/>
    <w:rsid w:val="00F05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660BC"/>
  <w15:chartTrackingRefBased/>
  <w15:docId w15:val="{3403576E-0D29-4A3C-8363-0053DE9A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602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Blanca Blasco</dc:creator>
  <cp:keywords/>
  <dc:description/>
  <cp:lastModifiedBy>Ales Blasco</cp:lastModifiedBy>
  <cp:revision>3</cp:revision>
  <dcterms:created xsi:type="dcterms:W3CDTF">2020-04-06T17:18:00Z</dcterms:created>
  <dcterms:modified xsi:type="dcterms:W3CDTF">2021-05-17T14:49:00Z</dcterms:modified>
</cp:coreProperties>
</file>